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5B97" w14:textId="120079EC" w:rsidR="00390D76" w:rsidRPr="00315FDA" w:rsidRDefault="00315FDA" w:rsidP="00315FDA">
      <w:pPr>
        <w:jc w:val="center"/>
        <w:rPr>
          <w:b/>
          <w:bCs/>
        </w:rPr>
      </w:pPr>
      <w:r w:rsidRPr="00315FDA">
        <w:rPr>
          <w:b/>
          <w:bCs/>
        </w:rPr>
        <w:t>NEXT MANDATORY MEETING</w:t>
      </w:r>
    </w:p>
    <w:p w14:paraId="19A3E28B" w14:textId="7A5B0CA1" w:rsidR="00315FDA" w:rsidRDefault="00315FDA" w:rsidP="00315FDA">
      <w:pPr>
        <w:jc w:val="center"/>
        <w:rPr>
          <w:b/>
          <w:bCs/>
        </w:rPr>
      </w:pPr>
      <w:r w:rsidRPr="00315FDA">
        <w:rPr>
          <w:b/>
          <w:bCs/>
        </w:rPr>
        <w:t>Tuesday, January 20</w:t>
      </w:r>
      <w:r w:rsidRPr="00315FDA">
        <w:rPr>
          <w:b/>
          <w:bCs/>
          <w:vertAlign w:val="superscript"/>
        </w:rPr>
        <w:t>th</w:t>
      </w:r>
      <w:r w:rsidRPr="00315FDA">
        <w:rPr>
          <w:b/>
          <w:bCs/>
        </w:rPr>
        <w:t>, 2026</w:t>
      </w:r>
    </w:p>
    <w:p w14:paraId="2527CBCA" w14:textId="77777777" w:rsidR="00E67C18" w:rsidRPr="00315FDA" w:rsidRDefault="00E67C18" w:rsidP="00315FDA">
      <w:pPr>
        <w:jc w:val="center"/>
        <w:rPr>
          <w:b/>
          <w:bCs/>
        </w:rPr>
      </w:pPr>
    </w:p>
    <w:p w14:paraId="612C92A2" w14:textId="77777777" w:rsidR="00315FDA" w:rsidRDefault="00315FDA" w:rsidP="00315FDA">
      <w:pPr>
        <w:jc w:val="center"/>
      </w:pPr>
    </w:p>
    <w:p w14:paraId="1CDED1F5" w14:textId="641914D2" w:rsidR="00315FDA" w:rsidRPr="00E67C18" w:rsidRDefault="00315FDA" w:rsidP="00315FDA">
      <w:pPr>
        <w:pStyle w:val="ListParagraph"/>
        <w:numPr>
          <w:ilvl w:val="0"/>
          <w:numId w:val="1"/>
        </w:numPr>
        <w:rPr>
          <w:b/>
          <w:bCs/>
        </w:rPr>
      </w:pPr>
      <w:r w:rsidRPr="00E67C18">
        <w:rPr>
          <w:b/>
          <w:bCs/>
          <w:vertAlign w:val="superscript"/>
        </w:rPr>
        <w:t xml:space="preserve"> </w:t>
      </w:r>
      <w:r w:rsidRPr="00E67C18">
        <w:rPr>
          <w:b/>
          <w:bCs/>
        </w:rPr>
        <w:t xml:space="preserve"> The 1st Notice of Election Must be Mailed 60 Days before the Scheduled Election.</w:t>
      </w:r>
    </w:p>
    <w:p w14:paraId="785636A0" w14:textId="77777777" w:rsidR="00315FDA" w:rsidRPr="00E67C18" w:rsidRDefault="00315FDA" w:rsidP="00315FDA">
      <w:pPr>
        <w:pStyle w:val="ListParagraph"/>
        <w:rPr>
          <w:b/>
          <w:bCs/>
        </w:rPr>
      </w:pPr>
    </w:p>
    <w:p w14:paraId="70989D0D" w14:textId="22EF3503" w:rsidR="00315FDA" w:rsidRPr="00E67C18" w:rsidRDefault="00315FDA" w:rsidP="00315FDA">
      <w:pPr>
        <w:pStyle w:val="ListParagraph"/>
        <w:numPr>
          <w:ilvl w:val="0"/>
          <w:numId w:val="1"/>
        </w:numPr>
        <w:rPr>
          <w:b/>
          <w:bCs/>
        </w:rPr>
      </w:pPr>
      <w:r w:rsidRPr="00E67C18">
        <w:rPr>
          <w:b/>
          <w:bCs/>
        </w:rPr>
        <w:t xml:space="preserve">It announces the election to the membership, and it allows unit owners the opportunity to qualify for election to the board. </w:t>
      </w:r>
    </w:p>
    <w:p w14:paraId="488FCB2C" w14:textId="77777777" w:rsidR="00315FDA" w:rsidRPr="00E67C18" w:rsidRDefault="00315FDA" w:rsidP="00315FDA">
      <w:pPr>
        <w:pStyle w:val="ListParagraph"/>
        <w:rPr>
          <w:b/>
          <w:bCs/>
        </w:rPr>
      </w:pPr>
    </w:p>
    <w:p w14:paraId="5F1BCCE1" w14:textId="3D428802" w:rsidR="00315FDA" w:rsidRPr="00E67C18" w:rsidRDefault="00315FDA" w:rsidP="00315FDA">
      <w:pPr>
        <w:pStyle w:val="ListParagraph"/>
        <w:numPr>
          <w:ilvl w:val="0"/>
          <w:numId w:val="1"/>
        </w:numPr>
        <w:rPr>
          <w:b/>
          <w:bCs/>
        </w:rPr>
      </w:pPr>
      <w:r w:rsidRPr="00E67C18">
        <w:rPr>
          <w:b/>
          <w:bCs/>
        </w:rPr>
        <w:t>At least (14) not more than 34 days of 2nd notice must be sent out. 2nd notice contains election ballot and information sheet on each candidate who requests that a sheet be distributed.</w:t>
      </w:r>
    </w:p>
    <w:p w14:paraId="51A37F3D" w14:textId="77777777" w:rsidR="00315FDA" w:rsidRPr="00E67C18" w:rsidRDefault="00315FDA" w:rsidP="00315FDA">
      <w:pPr>
        <w:pStyle w:val="ListParagraph"/>
        <w:rPr>
          <w:b/>
          <w:bCs/>
        </w:rPr>
      </w:pPr>
    </w:p>
    <w:p w14:paraId="12A7FD0C" w14:textId="18E98880" w:rsidR="00315FDA" w:rsidRPr="00E67C18" w:rsidRDefault="00315FDA" w:rsidP="00315FDA">
      <w:pPr>
        <w:pStyle w:val="ListParagraph"/>
        <w:numPr>
          <w:ilvl w:val="0"/>
          <w:numId w:val="1"/>
        </w:numPr>
        <w:rPr>
          <w:b/>
          <w:bCs/>
        </w:rPr>
      </w:pPr>
      <w:r w:rsidRPr="00E67C18">
        <w:rPr>
          <w:b/>
          <w:bCs/>
        </w:rPr>
        <w:t>Each candidate may request that an information sheet be included in the 2</w:t>
      </w:r>
      <w:r w:rsidRPr="00E67C18">
        <w:rPr>
          <w:b/>
          <w:bCs/>
          <w:vertAlign w:val="superscript"/>
        </w:rPr>
        <w:t xml:space="preserve"> </w:t>
      </w:r>
      <w:proofErr w:type="spellStart"/>
      <w:r w:rsidRPr="00E67C18">
        <w:rPr>
          <w:b/>
          <w:bCs/>
        </w:rPr>
        <w:t>nd</w:t>
      </w:r>
      <w:proofErr w:type="spellEnd"/>
      <w:r w:rsidRPr="00E67C18">
        <w:rPr>
          <w:b/>
          <w:bCs/>
        </w:rPr>
        <w:t xml:space="preserve"> notice. The information sheet must be furnished not less than 35 days before the election.</w:t>
      </w:r>
    </w:p>
    <w:p w14:paraId="08AE23E2" w14:textId="77777777" w:rsidR="00315FDA" w:rsidRPr="00E67C18" w:rsidRDefault="00315FDA" w:rsidP="00315FDA">
      <w:pPr>
        <w:pStyle w:val="ListParagraph"/>
        <w:rPr>
          <w:b/>
          <w:bCs/>
        </w:rPr>
      </w:pPr>
    </w:p>
    <w:p w14:paraId="218F11E4" w14:textId="2C5A97E0" w:rsidR="00315FDA" w:rsidRPr="00E67C18" w:rsidRDefault="00315FDA" w:rsidP="00315FDA">
      <w:pPr>
        <w:pStyle w:val="ListParagraph"/>
        <w:numPr>
          <w:ilvl w:val="0"/>
          <w:numId w:val="1"/>
        </w:numPr>
        <w:rPr>
          <w:b/>
          <w:bCs/>
        </w:rPr>
      </w:pPr>
      <w:r w:rsidRPr="00E67C18">
        <w:rPr>
          <w:b/>
          <w:bCs/>
        </w:rPr>
        <w:t>Week of November 17</w:t>
      </w:r>
      <w:r w:rsidR="00E67C18" w:rsidRPr="00E67C18">
        <w:rPr>
          <w:b/>
          <w:bCs/>
        </w:rPr>
        <w:t>th</w:t>
      </w:r>
      <w:r w:rsidRPr="00E67C18">
        <w:rPr>
          <w:b/>
          <w:bCs/>
        </w:rPr>
        <w:t xml:space="preserve"> – First notice of election must be mailed / emailed &amp; USPS.</w:t>
      </w:r>
    </w:p>
    <w:p w14:paraId="50632E91" w14:textId="77777777" w:rsidR="00315FDA" w:rsidRPr="00E67C18" w:rsidRDefault="00315FDA" w:rsidP="00315FDA">
      <w:pPr>
        <w:pStyle w:val="ListParagraph"/>
        <w:rPr>
          <w:b/>
          <w:bCs/>
        </w:rPr>
      </w:pPr>
    </w:p>
    <w:p w14:paraId="1BB407AD" w14:textId="57AAB6BA" w:rsidR="00E67C18" w:rsidRPr="00E67C18" w:rsidRDefault="00315FDA" w:rsidP="00E67C18">
      <w:pPr>
        <w:pStyle w:val="ListParagraph"/>
        <w:numPr>
          <w:ilvl w:val="0"/>
          <w:numId w:val="1"/>
        </w:numPr>
        <w:rPr>
          <w:b/>
          <w:bCs/>
        </w:rPr>
      </w:pPr>
      <w:r w:rsidRPr="00E67C18">
        <w:rPr>
          <w:b/>
          <w:bCs/>
        </w:rPr>
        <w:t>Week of December 15</w:t>
      </w:r>
      <w:r w:rsidR="00E67C18" w:rsidRPr="00E67C18">
        <w:rPr>
          <w:b/>
          <w:bCs/>
        </w:rPr>
        <w:t>th – January 6th, 2026 – Board sends out the 2nd notice 34 to 14 days out.</w:t>
      </w:r>
    </w:p>
    <w:p w14:paraId="1A017AE9" w14:textId="77777777" w:rsidR="00E67C18" w:rsidRPr="00E67C18" w:rsidRDefault="00E67C18" w:rsidP="00E67C18">
      <w:pPr>
        <w:pStyle w:val="ListParagraph"/>
        <w:rPr>
          <w:b/>
          <w:bCs/>
        </w:rPr>
      </w:pPr>
    </w:p>
    <w:p w14:paraId="725AAD37" w14:textId="124E29FA" w:rsidR="00E67C18" w:rsidRPr="00E67C18" w:rsidRDefault="00E67C18" w:rsidP="00315FDA">
      <w:pPr>
        <w:pStyle w:val="ListParagraph"/>
        <w:numPr>
          <w:ilvl w:val="0"/>
          <w:numId w:val="1"/>
        </w:numPr>
        <w:rPr>
          <w:b/>
          <w:bCs/>
        </w:rPr>
      </w:pPr>
      <w:r w:rsidRPr="00E67C18">
        <w:rPr>
          <w:b/>
          <w:bCs/>
        </w:rPr>
        <w:t>December 15th – Candidate must furnish information sheet to the board.</w:t>
      </w:r>
    </w:p>
    <w:p w14:paraId="301FA817" w14:textId="77777777" w:rsidR="00E67C18" w:rsidRPr="00E67C18" w:rsidRDefault="00E67C18" w:rsidP="00E67C18">
      <w:pPr>
        <w:pStyle w:val="ListParagraph"/>
        <w:rPr>
          <w:b/>
          <w:bCs/>
        </w:rPr>
      </w:pPr>
    </w:p>
    <w:p w14:paraId="17B2597C" w14:textId="63CF12E9" w:rsidR="00E67C18" w:rsidRPr="00E67C18" w:rsidRDefault="00E67C18" w:rsidP="00315FDA">
      <w:pPr>
        <w:pStyle w:val="ListParagraph"/>
        <w:numPr>
          <w:ilvl w:val="0"/>
          <w:numId w:val="1"/>
        </w:numPr>
        <w:rPr>
          <w:b/>
          <w:bCs/>
        </w:rPr>
      </w:pPr>
      <w:r w:rsidRPr="00E67C18">
        <w:rPr>
          <w:b/>
          <w:bCs/>
        </w:rPr>
        <w:t>December 11</w:t>
      </w:r>
      <w:r w:rsidRPr="00E67C18">
        <w:rPr>
          <w:b/>
          <w:bCs/>
          <w:vertAlign w:val="superscript"/>
        </w:rPr>
        <w:t>th</w:t>
      </w:r>
      <w:r w:rsidRPr="00E67C18">
        <w:rPr>
          <w:b/>
          <w:bCs/>
        </w:rPr>
        <w:t xml:space="preserve"> – Last day that the board can receive notice of intent to be a candidate.</w:t>
      </w:r>
    </w:p>
    <w:p w14:paraId="36C820E6" w14:textId="77777777" w:rsidR="00E67C18" w:rsidRPr="00E67C18" w:rsidRDefault="00E67C18" w:rsidP="00E67C18">
      <w:pPr>
        <w:pStyle w:val="ListParagraph"/>
        <w:rPr>
          <w:b/>
          <w:bCs/>
        </w:rPr>
      </w:pPr>
    </w:p>
    <w:p w14:paraId="413F5C63" w14:textId="63439841" w:rsidR="00E67C18" w:rsidRPr="00E67C18" w:rsidRDefault="00E67C18" w:rsidP="00315FD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E67C18">
        <w:rPr>
          <w:b/>
          <w:bCs/>
          <w:i/>
          <w:iCs/>
        </w:rPr>
        <w:t>Between November 17</w:t>
      </w:r>
      <w:r w:rsidRPr="00E67C18">
        <w:rPr>
          <w:b/>
          <w:bCs/>
          <w:i/>
          <w:iCs/>
          <w:vertAlign w:val="superscript"/>
        </w:rPr>
        <w:t>th</w:t>
      </w:r>
      <w:r w:rsidRPr="00E67C18">
        <w:rPr>
          <w:b/>
          <w:bCs/>
          <w:i/>
          <w:iCs/>
        </w:rPr>
        <w:t xml:space="preserve"> – December 11</w:t>
      </w:r>
      <w:r w:rsidRPr="00E67C18">
        <w:rPr>
          <w:b/>
          <w:bCs/>
          <w:i/>
          <w:iCs/>
          <w:vertAlign w:val="superscript"/>
        </w:rPr>
        <w:t>th</w:t>
      </w:r>
      <w:r w:rsidRPr="00E67C18">
        <w:rPr>
          <w:b/>
          <w:bCs/>
          <w:i/>
          <w:iCs/>
        </w:rPr>
        <w:t xml:space="preserve"> – Accepting Candidate’s applications of Intent to Run.</w:t>
      </w:r>
    </w:p>
    <w:p w14:paraId="131450ED" w14:textId="77777777" w:rsidR="00E67C18" w:rsidRDefault="00E67C18" w:rsidP="00E67C18">
      <w:pPr>
        <w:pStyle w:val="ListParagraph"/>
      </w:pPr>
    </w:p>
    <w:p w14:paraId="4A64AB81" w14:textId="77777777" w:rsidR="00E67C18" w:rsidRDefault="00E67C18" w:rsidP="00E67C18">
      <w:pPr>
        <w:pStyle w:val="ListParagraph"/>
      </w:pPr>
    </w:p>
    <w:sectPr w:rsidR="00E67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F476B"/>
    <w:multiLevelType w:val="hybridMultilevel"/>
    <w:tmpl w:val="F60E1D4A"/>
    <w:lvl w:ilvl="0" w:tplc="70469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7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A"/>
    <w:rsid w:val="00315FDA"/>
    <w:rsid w:val="00353E8D"/>
    <w:rsid w:val="00390D76"/>
    <w:rsid w:val="005B0CDD"/>
    <w:rsid w:val="00E6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2066"/>
  <w15:chartTrackingRefBased/>
  <w15:docId w15:val="{D430389B-D2A8-4860-8B95-C1FA5447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ZIMMER</dc:creator>
  <cp:keywords/>
  <dc:description/>
  <cp:lastModifiedBy>NANCY ZIMMER</cp:lastModifiedBy>
  <cp:revision>1</cp:revision>
  <dcterms:created xsi:type="dcterms:W3CDTF">2025-09-17T23:23:00Z</dcterms:created>
  <dcterms:modified xsi:type="dcterms:W3CDTF">2025-09-17T23:40:00Z</dcterms:modified>
</cp:coreProperties>
</file>